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b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sz w:val="30"/>
          <w:szCs w:val="30"/>
          <w:lang w:val="en-US" w:eastAsia="zh-CN"/>
        </w:rPr>
        <w:t>【“我与高考改革同行”征文河北033号】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行走在高考改革的路上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 xml:space="preserve">     ----新形式下高中英语教学思路探索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  <w:t>李红娜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>背景：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600" w:firstLineChars="25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2014年9月3日《国务院关于深化考试招生制度改革的实施意见》的发布，标志着新一轮考试招生制度改革全面启动，2017年全面推进，到2020年基本建立中国特色现代教育考试招生制度，形成分类考试、综合评价、多元录取的考试招生模式。其中在第五项启动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HYPERLINK "http://learning.sohu.com/gaokao.shtml" \t "_blank"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高考</w:t>
      </w:r>
      <w:r>
        <w:rPr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综合改革试点第1条，改革考试科目设置中说，“增强高考与高中学习的关联度，考生总成绩由统一高考的语文、数学、外语3个科目成绩和高中学业水平考试3个科目成绩组成。保持统一高考的语文、数学、外语科目不变、分值不变，不分文理科，外语科目提供两次考试机会。”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600" w:firstLineChars="250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与我们相关的是高考英语分值不变，实行一年两考，这表明英语率先突破了“一考定终身”的传统高考制度，学生能够在整个高中阶段有两次机会刷新高考英语分数。这样就可以分散学生的高考压力，强调平时积累而不是临时突击；同时也分散了学生的心理压力，至少还有一次机会可以弥补遗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600" w:firstLineChars="25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改革考试科目设置将会给我们高中英语教学产生重大影响。如何调整三年的英语教学计划才能适应这一年两考，是摆在我们一线教师面前的问题。我们要未雨绸缪，通过小步试验，反思改进，逐步试用，摸索出适合我校实际情况的教学模式，并将成型的模式经验推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问题分析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问题一：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学校层面---教学安排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360" w:firstLineChars="150"/>
        <w:textAlignment w:val="auto"/>
        <w:outlineLvl w:val="9"/>
        <w:rPr>
          <w:rFonts w:hint="eastAsia" w:ascii="宋体" w:hAnsi="宋体" w:eastAsia="宋体" w:cs="宋体"/>
          <w:color w:val="FF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我校是河北省高中示范校，是唐山市首屈一指的百年名校，在“森林式”教育理念的引领下，我校的高考升学率一直在全省名列前茅，英语成绩也稳居三甲。同时我校与国外很多学校签订了合作项目，国际交流开展的如火如荼，英语文化氛围十分浓厚；除了要求的八个模块，我们还会用一定时间把模块九、十作为阅读材料加以利用，这样我们比普通中学结束课本学习的时间会晚。我们通常的做法是</w:t>
      </w:r>
      <w:r>
        <w:rPr>
          <w:rFonts w:hint="eastAsia" w:ascii="宋体" w:hAnsi="宋体" w:eastAsia="宋体" w:cs="宋体"/>
          <w:sz w:val="28"/>
          <w:szCs w:val="28"/>
        </w:rPr>
        <w:t>，高一高二学完基础知识，基本上在高二结束一开学或再晚些时候开始高考复习。“</w:t>
      </w:r>
      <w:r>
        <w:rPr>
          <w:rFonts w:hint="eastAsia" w:ascii="宋体" w:hAnsi="宋体" w:eastAsia="宋体" w:cs="宋体"/>
          <w:kern w:val="0"/>
          <w:sz w:val="28"/>
          <w:szCs w:val="28"/>
        </w:rPr>
        <w:t>保持统一高考的语文、数学、外语科目不变、分值不变，不分文理科，外语科目提供两次考试机会”。</w:t>
      </w:r>
      <w:r>
        <w:rPr>
          <w:rFonts w:hint="eastAsia" w:ascii="宋体" w:hAnsi="宋体" w:eastAsia="宋体" w:cs="宋体"/>
          <w:sz w:val="28"/>
          <w:szCs w:val="28"/>
        </w:rPr>
        <w:t>如果英语要一年两次，肯定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会加快教课进度，问题也随之而来：高中的教学安排要如何调整才能适应新政？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问题二：学生层面----教学安排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我市的经济实力雄厚，在河北省位于榜首，市民普遍对教育的重视程度高，对孩子的期望值大，投入的资金也多，对英语尤其如此，孩子们从小就参加各种启蒙英语，占一定比例的孩子直接接受外教授课，比如英孚教育，他们的英语基础相对较好。有些英语能力比较强的学生，可能会选择在参加“第一次”英语高考，而且第一次就考出了让自己满意的成绩（达到985院校要求的高考分数），就不再参加后面的第二次考试了，这样，在后来的学习中就减少了对英语的关注，一门心思攻语文和数学。英语不是母语，长时间不接触是会陌生的，这样一来，前面的努力相当于白费了。待到大学入学时英语水平又会怎样的呢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问题三----管理层面---班级管理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420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如果自愿选择考试，可能有的学生提前考，有的学生不提前考；参加提前考试的学生成绩公布后，由于学生对第一次的成绩不满意或者很难拒绝考出更高分数的诱惑，就会再一次“刷分”。这样一个班的学生可能就有各种不同的需求，班级学生如何管理才能最大程度上满足学生的不同要求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思路探索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探索一：高考时间的推测及教学计划的调整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470" w:firstLineChars="196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如果英语的两次高考安排在每年的12月份和6月份进行，那么选择第一次参加高考的学生应该是高二上半年的学生，课程应该大约在10月底后结束，这样原来两年的课程压缩到一年半，并且还要提前两个月完成，保证学生有两个月左右的复习时间；选择6月高考的学生则大致可以按传统做法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探索二：教学内容的重组及整合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高中每册课本按不同话题分五个单元，共计40个单元，但其中有内容相关的单元。为了缩减教学时间，提高教学效率，思考按话题重组教材；除了现行的人教版教材，还要参阅其它各种版本教材中关于本话题的文本内容补充进来，由此形成具有特色的校本课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探索三：课堂模式探索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570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由于打破常规的单元教学，为配合教材整合，课堂教学也需要打破常规，思考分课型授课，计划分听力课、阅读课（课本+课外）、语法、写作及习题课进行，其中语法和写作根据情况可以加减。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探索四：加大话题分类的听力训练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2016年10月的高考考试大纲修订中关于听力，它提出了具体的考查方向：理解主旨要义、获取具体的、事实性信息、对所听内容做出推断、理解说话者的意图、观点和态度。很显然，听力考试的难度在加大。我们计划思索设立专门的听力课，一改以往只放录音不加指导的情况，通过对课标规定的话题和近年高考听力话题的研究，进行分解训练和指导，尤其对听音识词的训练，用好课本及其他听力材料，逐步到达完成套题训练。与此同时，要根据课本内容，安排和随机加入音频和视频材料增加趣味性，让学生爱听也听得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探索五：加大阅读教学的比例，提高运用能力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570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2014年高考英语调整了题型，其中取消单选，增加语法填空；写作也不同于以往的汉语提示，完全是通过学生自己对文本内容解读之后写的一封询问信。题型的调整，更加突出了英语的语用功能。课本内容只是考试内容的载体，学课本内容等于是扫盲的开始；高考试题依据考纲命制，但我们日常的教学要超纲，只学课本内容等于输在了起跑线上，我们应该以素质教育来应对应试教育。因此，除了学习课本内容，我们还要引进原版的阅读材料，给学生输入原汁原味的英语，只有量大质高的“喂”地道的英语，语言就能自然地从学生脑中“长”出来。初步确定的原版教材有英国牛津大学出版社出版的典范英语、上外出版的《新课标百科丛书·外教社:朗文中学英语分级阅读》等。这样的教材可能不会让孩子的英语水平马上出现一个飞跃，但坚持下来就一定会收到很好的效果。我们或计划开展两周一次的阅览课，或把阅读合理融入日常安排中。另外，网络资源也给我们提供了丰富的资源，教师也要做好筛选组材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探索六：班级管理上实行分层管理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473" w:firstLineChars="197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行政班不变的前提下，打破目前的英语上课安排，改为同一个年级在同一个时间都安排英语授课，学生根据英语实际水平分为ＡＢＣ三个层次，学生实行走班制，英语上课时间一到，学生按自己的层次找自己对应的教室上课；根据几次的测试成绩之后，学生可以调整层次，可上可下；授课教师也根据自身优势和特点，教授不同层次的学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探索七：</w:t>
      </w:r>
      <w:r>
        <w:rPr>
          <w:rFonts w:hint="eastAsia" w:ascii="宋体" w:hAnsi="宋体" w:eastAsia="宋体" w:cs="宋体"/>
          <w:sz w:val="28"/>
          <w:szCs w:val="28"/>
        </w:rPr>
        <w:t>根据实际情况，展开分层教学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1．提早结课成绩优秀者：开设选修课扩大阅读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内容包括：学习人教版9、10册；网络选编阅读资料；原版阅读系列；引入大学课本等。此外，鼓励学生积极参加各种英语大赛，增强学生的自信，比出我们的水平，扩大我校的知名度。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 中等程度：加强基础复习，扩大阅读，分析写作，向着一类大学要求的英语冲进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 暂时落后学生：从基础学起，培养兴趣，重在达到二类院校的英语要求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探索八：教师素质培训及教研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高考新政对于教师也是挑战，因此，教师要及早进行自身素质培训，或上层组织或自己主动学习，并且还要加强教学研究，集思广益，计划和制定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小步试验，逐步推广试用的实施和时间表。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结语：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俱往矣，成败荣辱不再。高考新政的实施及2017高考考试大纲的修订，会让所有的学校重新处在同一起跑线上。面对新形势的探索，无论从教学进度的安排、内容的调整、教学模式的尝试、班级的分层管理等方面，都将是在摸索中前进，第一个吃螃蟹的人也必将面临巨大的挑战，但同时也是一次机会，机会是留给有准备的人。只要我们提前谋划，只要我们坚持教育教学的正确理念和正确途径，促进学生的“学”和教师的“教”，坚持把听和读放在首位，坚持“做”中学，不断发展学生用英语获取信息、处理信息，分析问题和解决问题的能力，那么我们就可以以不变应万变，无论高考如何改革，我们都一定能成功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（作者单位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河北省唐山市第一中学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line="40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_5b8b_4f53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S Shell Dlg">
    <w:altName w:val="Microsoft Sans Serif"/>
    <w:panose1 w:val="020B0604020202020204"/>
    <w:charset w:val="00"/>
    <w:family w:val="swiss"/>
    <w:pitch w:val="default"/>
    <w:sig w:usb0="00000000" w:usb1="00000000" w:usb2="00000008" w:usb3="00000000" w:csb0="000101FF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1</w:t>
    </w:r>
    <w:r>
      <w:rPr>
        <w:rStyle w:val="4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FE54AC"/>
    <w:rsid w:val="1FB90C91"/>
    <w:rsid w:val="233C26C4"/>
    <w:rsid w:val="5ED43B1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Calibri" w:eastAsiaTheme="minorEastAsia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dell1018</dc:creator>
  <cp:lastModifiedBy>dell1018</cp:lastModifiedBy>
  <cp:lastPrinted>2016-11-16T03:31:00Z</cp:lastPrinted>
  <dcterms:modified xsi:type="dcterms:W3CDTF">2017-02-20T03:23:45Z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