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lang w:eastAsia="zh-CN"/>
        </w:rPr>
        <w:t>【“我与高考改革同行”征文河北</w:t>
      </w: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>018号</w:t>
      </w:r>
      <w:r>
        <w:rPr>
          <w:rFonts w:hint="eastAsia" w:ascii="黑体" w:hAnsi="黑体" w:eastAsia="黑体" w:cs="黑体"/>
          <w:b/>
          <w:bCs/>
          <w:sz w:val="28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eastAsia="zh-CN"/>
        </w:rPr>
        <w:t>我与高考改革同行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张洪霞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2016年，我们迎来改革开放38周年，我也迎来自己的四十岁。回忆求学工作经历，往事历历在目。打开记忆之门，把这些像珍珠一样的往事，用时间这颗红线理串联起来，做成串珠珍藏。改革开放三十余年，足以使“曾经沧海变桑田”。我是时代的幸运儿，有幸与改革开放同龄，并感受到了教育带来的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镜头剪辑一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</w:t>
      </w:r>
      <w:r>
        <w:rPr>
          <w:rFonts w:hint="eastAsia"/>
          <w:sz w:val="28"/>
          <w:lang w:eastAsia="zh-CN"/>
        </w:rPr>
        <w:t>上小学了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小时候，农村里没有学前班、也没有幼儿园，我八岁时家里直接把我送入了一年级。学校在我们村北边，紧挨着307国道，学校里有一排教室，共五间，一个年级一个班，大门旁边有两间办公室，学校南边是一个汽车配件工厂。清晰的记得，1983年9月1日，我背着布做成的书包，搬着凳子和同龄的伙伴一脸懵懂的来到了离家二里地的学校。上午是兴奋的，见到了更多的伙伴，见到了“熟悉”的老师，也拿到了散发着油墨香味的课本，开始了懵懂的学习。也清晰的记得上午钱老师讲完了数学，又讲了语文，最后上了自然课，开始了数数，认识了“a、o、e”“人、口、手、上、中、下”。中午放学后把书包和课本放在了教师里，没有带回家，让母亲给说了几句，“心这么大，也不怕书被人偷了去”。从此开始了我的小学生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1988年我上了六年级，来到了离村五里地的邢屯，这是五个村的中心校，有六年级，和初中，在这里认识了几个村里的同学。刚到邢屯学校时感觉这个学校好大啊，有三排教师，还有许多的树，比原来的小学可强多了，就是离家比较远，需要每天来回走两趟，只不过幸运的是不在自己搬着凳子了，学校里有了统一的课桌和凳子。我们上小学时正兴起学习雷锋和赖宁的模范事迹，我们六（乙）班的同学组成了学雷锋小组和学习赖宁小组。每天自发的打扫卫生，打扫老师的办公室，争相表现自己。学习上也有了一些明确的目标，开始比着学习，有了不会的问题时肯定要找老师去问的，每次考试结束都要比一比谁进步了，谁后退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镜头剪辑二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时光荏苒，光阴如梭，六年小学的时光过去了，1990年我到了高川乡中学上初中了，初中一个班有了五十多人。我们每天骑自行车去上学，每天要来回4趟。校园可大了，还有一个大操场，学校有四排教室，还有几排是教师办公室兼宿舍。冬天，没法取暖，同学们都冻得直哭，同学们穿得再厚，可仍免不了挨冻。最害怕打扫卫生，教室内外都是黄土地面，又缺水，没办法洒水。每次扫完教室，同学们就像从土里挖出来的一样，满头满脸的灰，只看见一双眼睛乱转。学校也有所谓的食堂，只是代别人热馒头，没有菜，冬天路远的可以住宿，也只是光板床，没有暖气，我们几个同村的，便相约不住校，每天来回跑，近二十远的路，在我们眼中就像没有距离一样，在路上骑着自行车，一路高歌，抒发着自己活郁闷，或愉悦的心情，无论冬天还是夏天，无论是刮风下雨、还是大雪纷飞，从没有阻挡我往返上学的脚步。当然也有许多同学因而中途退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那时，初中毕业就是中考。那时，中专最受青睐，因为上完三年中专就会分到一个好工作，中考结束了我的成绩不理想，又不想复读，因为我看到了复课生所承受的压力，因而在我的请求下，我上了高中。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记忆搜索镜头三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闲话毕竟是闲话，阻挡不了我上学的行程。1993年秋天，我正式成为沧县三中的一名学生，带着无数的新奇与憧憬，背着沉重的负担，开始了新的生活。校园很大，但也是四排教室，几排教室宿舍，宿舍是平房。但内心却敞亮了许多。陌生的老师，陌生的同学，让人应接不遐。我班里没有一个老同学，全校只有三个学生是我以前认识的。所有这一切的不适应，很快就被“三点一线”的紧张生活所替代。高一时一周回家一次，骑着那辆自行车来回，40里路蹬近半个小时，生活还算轻松。高一结束时，地理会考，高二时文理分班，高二结束时也参加会考，高三文理彻底分科，高考实施3+2考试。1996年高考开始改革，只有师范类专业包分配，其余非师范类专业都要自主择业。那时铁饭碗在人们心目中是非常神圣的，为了得到一个铁饭碗，我选择了师范专业。还有一项改革就是使用标准分计分，分数出来后，我以10分之差与本科无缘，最后上了师专。所幸的是当时有统招与委培之分，我在统招范围之内，因而只交了一千多元的学费，而那些委培的同学们则要交七八千元。这也是让我欣慰的地方吧。下一年就全部实行并轨了，无所谓统招与委培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大学校园不像想象中那么好，地方的师专，没有名牌大学的浓郁文化氛围，优雅的环境，但较中学好多了，教学楼多了好几幢，操场大了好多，也有几个正规的篮球场，排球场，宿舍也是楼房。餐厅的饭菜品种齐全，质量也好，那时是用饭卡刷卡的，每人一月有50多元的生活补助，生活费基本够用。大学的生活节奏慢了许多，学业轻松了许多。两年的时光很快就从指间滑过，从此结束了我的求学生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记忆搜索镜头三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</w:t>
      </w:r>
      <w:r>
        <w:rPr>
          <w:rFonts w:hint="eastAsia"/>
          <w:sz w:val="28"/>
          <w:lang w:eastAsia="zh-CN"/>
        </w:rPr>
        <w:t>毕业了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1999年9月，我搭上国家包分配的末班车，分到了沧县三中，成了我高中母校的一名教师。回到熟悉的校园，见到熟悉的老师，由一名曾经的学生变成教师，内心却没有起多少波澜。房子还是那几排，只是中间后排又添盖了几间，成了教师办公室，操场与教学区也分开了。这当然只是外观的变化，内部机制却发生了很大变化，“双基”验收刚刚过去，一切常规都已到位。2000年的暑假，我特别期待着开学，因为开学后我就可以看到我自己的亲的学生了（当班主任的学生，老师们戏称为亲学生）。等到开学拿到学生的名单，有些傻眼了，90人，密密麻麻的名字，一个班级90人，我无法想象怎么管理，怎么去教导。在老教师的教导慢慢知道了刚柔相济，恩威并施，学生在我的带领下形成了学习的氛围。2003年的高考取得了令人喜悦的成绩，3个本一，这在一个普通高中是一个奇迹。以后的学生管理也有了自己的心得，有了自己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2003年学校建起了学生宿舍楼，2004年又建了教学楼。外在的条件设施在变化，教师的工资待遇也在变化。1999年刚毕业时，工资是475元，同事们都说我赶上了好时候。现在工资刚涨上去，他们前几年是一百多元，十几年前，工资是几十元（这让我想起，我小学时的教师，他们大多数是民办教师，工资很低。平素除了照顾一家老小，上完课还要回家种地，有很多好老师承受不了这种压力，忍痛割爱离开了自已喜爱的学生）。随后的几年，工资也在涨，却始终不如物价涨的快，城里与乡镇的差距也越来越大。看到别人买房了，买车了，可自己的工资仅够吃饭穿衣。于是，很多老师调走了，有的进了县城，有的转行，也有的下海经商。现在实行“阳光工资”了，大部分教师的工资都三千多元，医疗保险有了保障，人心稳定了很多，注意力也都放在了钻研教学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现在想想，当年咱们农村孩子 “千军万马过独木桥”的时代过去了，每个孩子毕业后都有学上了。老师可以松松紧绷的弦，发展学生个性。课间内容丰富了，阳光体育出现了，强健学生身体；双休日，可以发展特长了。课堂上老师上课不再是一支粉笔，一块黑板，一本教材，录音机、投影仪、多媒体、都进了教室。远程教育也落户农村。老师授课内容更生动有趣了，鼠标轻轻一点，内容精彩纷呈，课堂容量大了，学生主动性参与性强了，课堂效率提高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总之，改革开放三十余年，办学条件大改观，危房校舍变楼房，现代媒体进课堂；改革开放三十余年，月薪几十到几千，生活条件得改善，医疗住房有保障；改革开放三十余年，层层选拔到普九，高校职校在扩招，教育机会人人有；改革开放三十余年，教学观念大转变，教师主体变主导，以人为本兴趣高；改革开放三十余年，教学方式在改革，填鸭教学到探究，自主合作效果好。改革开放三十余年，素质教育得落实，课程开全睡眠足，阳光体育身体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我的确是名幸运儿，亲眼目睹了家乡教育的改革与发展，既是教育改革的参与者，又是教育改革的受惠者。回首过去，我心潮澎湃，展望未来，我豪情满怀。而立之年的我，将用我的热血和激情，回报家乡，为家乡早日跨入知识经济时代而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 xml:space="preserve">（作者单位 </w:t>
      </w:r>
      <w:r>
        <w:rPr>
          <w:rFonts w:hint="eastAsia"/>
          <w:sz w:val="28"/>
          <w:lang w:eastAsia="zh-CN"/>
        </w:rPr>
        <w:t>沧县第三中学</w:t>
      </w:r>
      <w:r>
        <w:rPr>
          <w:rFonts w:hint="eastAsia"/>
          <w:sz w:val="28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B6CFF"/>
    <w:rsid w:val="3C340202"/>
    <w:rsid w:val="62E51D7F"/>
    <w:rsid w:val="7E6272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2017-02-20T03:35:07Z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